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336" w:rsidRDefault="00663336" w:rsidP="00663336">
      <w:pPr>
        <w:jc w:val="both"/>
        <w:rPr>
          <w:rFonts w:asciiTheme="majorBidi" w:hAnsiTheme="majorBidi" w:cstheme="majorBidi"/>
          <w:sz w:val="28"/>
          <w:szCs w:val="28"/>
        </w:rPr>
      </w:pPr>
      <w:r w:rsidRPr="00663336">
        <w:rPr>
          <w:rFonts w:asciiTheme="majorBidi" w:hAnsiTheme="majorBidi" w:cstheme="majorBidi"/>
          <w:b/>
          <w:bCs/>
          <w:i/>
          <w:iCs/>
          <w:sz w:val="28"/>
          <w:szCs w:val="28"/>
        </w:rPr>
        <w:t>Понедельник. (1 Тим. 5, 1-10; Лк. 17, 20-25).</w:t>
      </w:r>
      <w:r w:rsidRPr="00663336">
        <w:rPr>
          <w:rFonts w:asciiTheme="majorBidi" w:hAnsiTheme="majorBidi" w:cstheme="majorBidi"/>
          <w:sz w:val="28"/>
          <w:szCs w:val="28"/>
        </w:rPr>
        <w:t xml:space="preserve"> Сказав, что Сын Человеческий явится в день свой, как молния, мгновенно освещающая всю поднебесную, Господь прибавил: “Прежде надлежит Ему много пострадать и быть </w:t>
      </w:r>
      <w:proofErr w:type="spellStart"/>
      <w:r w:rsidRPr="00663336">
        <w:rPr>
          <w:rFonts w:asciiTheme="majorBidi" w:hAnsiTheme="majorBidi" w:cstheme="majorBidi"/>
          <w:sz w:val="28"/>
          <w:szCs w:val="28"/>
        </w:rPr>
        <w:t>отвержену</w:t>
      </w:r>
      <w:proofErr w:type="spellEnd"/>
      <w:r w:rsidRPr="00663336">
        <w:rPr>
          <w:rFonts w:asciiTheme="majorBidi" w:hAnsiTheme="majorBidi" w:cstheme="majorBidi"/>
          <w:sz w:val="28"/>
          <w:szCs w:val="28"/>
        </w:rPr>
        <w:t xml:space="preserve"> родом сим”. По связи речи видно, что это “надлежит пострадать” должно предшествовать явлению Господа во славе. Следовательно, все время до того дня — время страданий Господа. В Своем лице Он пострадал в одно известное время; после же того, страдания Его продолжаются в лице верующих, — страдания рождения верующих, их воспитание в духе и охранения от вражеских действий, внутренних и внешних; ибо союз у Господа </w:t>
      </w:r>
      <w:proofErr w:type="gramStart"/>
      <w:r w:rsidRPr="00663336">
        <w:rPr>
          <w:rFonts w:asciiTheme="majorBidi" w:hAnsiTheme="majorBidi" w:cstheme="majorBidi"/>
          <w:sz w:val="28"/>
          <w:szCs w:val="28"/>
        </w:rPr>
        <w:t>с</w:t>
      </w:r>
      <w:proofErr w:type="gramEnd"/>
      <w:r w:rsidRPr="00663336">
        <w:rPr>
          <w:rFonts w:asciiTheme="majorBidi" w:hAnsiTheme="majorBidi" w:cstheme="majorBidi"/>
          <w:sz w:val="28"/>
          <w:szCs w:val="28"/>
        </w:rPr>
        <w:t xml:space="preserve"> своими не мысленный только и нравственный, а живой, ради которого все касающееся их воспринимается и Им, как главою. Исходя из этой мысли, нельзя не видеть, что Господь точно много страдает. Самые чувствительные скорби — это падения верующих; еще более чувствительны для Него отпадения от веры. Но это — заключительные уязвления; постоянные же стрелы — скорби и соблазны и колебания веры неверием. Речи и писания, дышащие неверием, — </w:t>
      </w:r>
      <w:proofErr w:type="spellStart"/>
      <w:r w:rsidRPr="00663336">
        <w:rPr>
          <w:rFonts w:asciiTheme="majorBidi" w:hAnsiTheme="majorBidi" w:cstheme="majorBidi"/>
          <w:sz w:val="28"/>
          <w:szCs w:val="28"/>
        </w:rPr>
        <w:t>разженные</w:t>
      </w:r>
      <w:proofErr w:type="spellEnd"/>
      <w:r w:rsidRPr="00663336">
        <w:rPr>
          <w:rFonts w:asciiTheme="majorBidi" w:hAnsiTheme="majorBidi" w:cstheme="majorBidi"/>
          <w:sz w:val="28"/>
          <w:szCs w:val="28"/>
        </w:rPr>
        <w:t xml:space="preserve"> стрелы лукавого. В нынешнее время много кузниц завел лукавый для </w:t>
      </w:r>
      <w:proofErr w:type="spellStart"/>
      <w:r w:rsidRPr="00663336">
        <w:rPr>
          <w:rFonts w:asciiTheme="majorBidi" w:hAnsiTheme="majorBidi" w:cstheme="majorBidi"/>
          <w:sz w:val="28"/>
          <w:szCs w:val="28"/>
        </w:rPr>
        <w:t>кования</w:t>
      </w:r>
      <w:proofErr w:type="spellEnd"/>
      <w:r w:rsidRPr="00663336">
        <w:rPr>
          <w:rFonts w:asciiTheme="majorBidi" w:hAnsiTheme="majorBidi" w:cstheme="majorBidi"/>
          <w:sz w:val="28"/>
          <w:szCs w:val="28"/>
        </w:rPr>
        <w:t xml:space="preserve"> таких стрел. Сердца верующих болят, бывая поражаемы ими и видя поражения других; с ними и Господь болит. Но явится день славы Господа — тогда откроются </w:t>
      </w:r>
      <w:proofErr w:type="gramStart"/>
      <w:r w:rsidRPr="00663336">
        <w:rPr>
          <w:rFonts w:asciiTheme="majorBidi" w:hAnsiTheme="majorBidi" w:cstheme="majorBidi"/>
          <w:sz w:val="28"/>
          <w:szCs w:val="28"/>
        </w:rPr>
        <w:t>тайная</w:t>
      </w:r>
      <w:proofErr w:type="gramEnd"/>
      <w:r w:rsidRPr="00663336">
        <w:rPr>
          <w:rFonts w:asciiTheme="majorBidi" w:hAnsiTheme="majorBidi" w:cstheme="majorBidi"/>
          <w:sz w:val="28"/>
          <w:szCs w:val="28"/>
        </w:rPr>
        <w:t xml:space="preserve"> тьмы, и страдавшие возрадуются с Господом. До того же времени надо терпеть и молиться. </w:t>
      </w:r>
      <w:r w:rsidRPr="00663336">
        <w:rPr>
          <w:rFonts w:asciiTheme="majorBidi" w:hAnsiTheme="majorBidi" w:cstheme="majorBidi"/>
          <w:sz w:val="28"/>
          <w:szCs w:val="28"/>
        </w:rPr>
        <w:br/>
      </w:r>
      <w:r w:rsidRPr="00663336">
        <w:rPr>
          <w:rFonts w:asciiTheme="majorBidi" w:hAnsiTheme="majorBidi" w:cstheme="majorBidi"/>
          <w:sz w:val="28"/>
          <w:szCs w:val="28"/>
        </w:rPr>
        <w:br/>
      </w:r>
      <w:r w:rsidRPr="00663336">
        <w:rPr>
          <w:rFonts w:asciiTheme="majorBidi" w:hAnsiTheme="majorBidi" w:cstheme="majorBidi"/>
          <w:b/>
          <w:bCs/>
          <w:i/>
          <w:iCs/>
          <w:sz w:val="28"/>
          <w:szCs w:val="28"/>
        </w:rPr>
        <w:t>Вторник. (1 Тим. 5, 11-21; Лк. 17, 26-37).</w:t>
      </w:r>
      <w:r w:rsidRPr="00663336">
        <w:rPr>
          <w:rFonts w:asciiTheme="majorBidi" w:hAnsiTheme="majorBidi" w:cstheme="majorBidi"/>
          <w:sz w:val="28"/>
          <w:szCs w:val="28"/>
        </w:rPr>
        <w:t xml:space="preserve"> “Кто станет сберегать душу свою, тот погубит ее; а кто погубит ее, тот оживит ее”. Нужно понимать так: сберегать душу свою значит жалеть себя; а губить душу — не жалеть себя; надобно только подразумевать: на пути заповедей Господних или в </w:t>
      </w:r>
      <w:proofErr w:type="spellStart"/>
      <w:r w:rsidRPr="00663336">
        <w:rPr>
          <w:rFonts w:asciiTheme="majorBidi" w:hAnsiTheme="majorBidi" w:cstheme="majorBidi"/>
          <w:sz w:val="28"/>
          <w:szCs w:val="28"/>
        </w:rPr>
        <w:t>работании</w:t>
      </w:r>
      <w:proofErr w:type="spellEnd"/>
      <w:r w:rsidRPr="00663336">
        <w:rPr>
          <w:rFonts w:asciiTheme="majorBidi" w:hAnsiTheme="majorBidi" w:cstheme="majorBidi"/>
          <w:sz w:val="28"/>
          <w:szCs w:val="28"/>
        </w:rPr>
        <w:t xml:space="preserve"> Господу. И выйдет так: кто работает Господу в исполнении Его заповедей, не жалея себя, тот спасается; а кто жалеет себя, тот погибает. Стань жалеть себя, непременно уж окажешься нарушителем заповедей, и, следовательно, рабом </w:t>
      </w:r>
      <w:proofErr w:type="spellStart"/>
      <w:r w:rsidRPr="00663336">
        <w:rPr>
          <w:rFonts w:asciiTheme="majorBidi" w:hAnsiTheme="majorBidi" w:cstheme="majorBidi"/>
          <w:sz w:val="28"/>
          <w:szCs w:val="28"/>
        </w:rPr>
        <w:t>неключимым</w:t>
      </w:r>
      <w:proofErr w:type="spellEnd"/>
      <w:r w:rsidRPr="00663336">
        <w:rPr>
          <w:rFonts w:asciiTheme="majorBidi" w:hAnsiTheme="majorBidi" w:cstheme="majorBidi"/>
          <w:sz w:val="28"/>
          <w:szCs w:val="28"/>
        </w:rPr>
        <w:t xml:space="preserve">; а </w:t>
      </w:r>
      <w:proofErr w:type="spellStart"/>
      <w:r w:rsidRPr="00663336">
        <w:rPr>
          <w:rFonts w:asciiTheme="majorBidi" w:hAnsiTheme="majorBidi" w:cstheme="majorBidi"/>
          <w:sz w:val="28"/>
          <w:szCs w:val="28"/>
        </w:rPr>
        <w:t>неключимому</w:t>
      </w:r>
      <w:proofErr w:type="spellEnd"/>
      <w:r w:rsidRPr="00663336">
        <w:rPr>
          <w:rFonts w:asciiTheme="majorBidi" w:hAnsiTheme="majorBidi" w:cstheme="majorBidi"/>
          <w:sz w:val="28"/>
          <w:szCs w:val="28"/>
        </w:rPr>
        <w:t xml:space="preserve"> рабу какой приговор? “</w:t>
      </w:r>
      <w:proofErr w:type="spellStart"/>
      <w:r w:rsidRPr="00663336">
        <w:rPr>
          <w:rFonts w:asciiTheme="majorBidi" w:hAnsiTheme="majorBidi" w:cstheme="majorBidi"/>
          <w:sz w:val="28"/>
          <w:szCs w:val="28"/>
        </w:rPr>
        <w:t>Негоднаго</w:t>
      </w:r>
      <w:proofErr w:type="spellEnd"/>
      <w:r w:rsidRPr="00663336">
        <w:rPr>
          <w:rFonts w:asciiTheme="majorBidi" w:hAnsiTheme="majorBidi" w:cstheme="majorBidi"/>
          <w:sz w:val="28"/>
          <w:szCs w:val="28"/>
        </w:rPr>
        <w:t xml:space="preserve"> раба выбросьте во тьму внешнюю: там будет плач и скрежет зубов”. Потрудитесь наблюсти за собою хоть в продолжени</w:t>
      </w:r>
      <w:proofErr w:type="gramStart"/>
      <w:r w:rsidRPr="00663336">
        <w:rPr>
          <w:rFonts w:asciiTheme="majorBidi" w:hAnsiTheme="majorBidi" w:cstheme="majorBidi"/>
          <w:sz w:val="28"/>
          <w:szCs w:val="28"/>
        </w:rPr>
        <w:t>и</w:t>
      </w:r>
      <w:proofErr w:type="gramEnd"/>
      <w:r w:rsidRPr="00663336">
        <w:rPr>
          <w:rFonts w:asciiTheme="majorBidi" w:hAnsiTheme="majorBidi" w:cstheme="majorBidi"/>
          <w:sz w:val="28"/>
          <w:szCs w:val="28"/>
        </w:rPr>
        <w:t xml:space="preserve"> одного дня и увидите, что </w:t>
      </w:r>
      <w:proofErr w:type="spellStart"/>
      <w:r w:rsidRPr="00663336">
        <w:rPr>
          <w:rFonts w:asciiTheme="majorBidi" w:hAnsiTheme="majorBidi" w:cstheme="majorBidi"/>
          <w:sz w:val="28"/>
          <w:szCs w:val="28"/>
        </w:rPr>
        <w:t>саможаление</w:t>
      </w:r>
      <w:proofErr w:type="spellEnd"/>
      <w:r w:rsidRPr="00663336">
        <w:rPr>
          <w:rFonts w:asciiTheme="majorBidi" w:hAnsiTheme="majorBidi" w:cstheme="majorBidi"/>
          <w:sz w:val="28"/>
          <w:szCs w:val="28"/>
        </w:rPr>
        <w:t xml:space="preserve"> кривит все дела наши и отбивает охоту делать их. Без труда и напряжения ничего не сделаешь; а понудить себя жаль, — вот и остановка. Есть дела, которые </w:t>
      </w:r>
      <w:proofErr w:type="gramStart"/>
      <w:r w:rsidRPr="00663336">
        <w:rPr>
          <w:rFonts w:asciiTheme="majorBidi" w:hAnsiTheme="majorBidi" w:cstheme="majorBidi"/>
          <w:sz w:val="28"/>
          <w:szCs w:val="28"/>
        </w:rPr>
        <w:t>хочешь</w:t>
      </w:r>
      <w:proofErr w:type="gramEnd"/>
      <w:r w:rsidRPr="00663336">
        <w:rPr>
          <w:rFonts w:asciiTheme="majorBidi" w:hAnsiTheme="majorBidi" w:cstheme="majorBidi"/>
          <w:sz w:val="28"/>
          <w:szCs w:val="28"/>
        </w:rPr>
        <w:t xml:space="preserve"> не хочешь, надо делать. Такие дела делаются </w:t>
      </w:r>
      <w:proofErr w:type="spellStart"/>
      <w:r w:rsidRPr="00663336">
        <w:rPr>
          <w:rFonts w:asciiTheme="majorBidi" w:hAnsiTheme="majorBidi" w:cstheme="majorBidi"/>
          <w:sz w:val="28"/>
          <w:szCs w:val="28"/>
        </w:rPr>
        <w:t>неопустительно</w:t>
      </w:r>
      <w:proofErr w:type="spellEnd"/>
      <w:r w:rsidRPr="00663336">
        <w:rPr>
          <w:rFonts w:asciiTheme="majorBidi" w:hAnsiTheme="majorBidi" w:cstheme="majorBidi"/>
          <w:sz w:val="28"/>
          <w:szCs w:val="28"/>
        </w:rPr>
        <w:t xml:space="preserve">, хоть и трудновато. Но тут </w:t>
      </w:r>
      <w:proofErr w:type="spellStart"/>
      <w:r w:rsidRPr="00663336">
        <w:rPr>
          <w:rFonts w:asciiTheme="majorBidi" w:hAnsiTheme="majorBidi" w:cstheme="majorBidi"/>
          <w:sz w:val="28"/>
          <w:szCs w:val="28"/>
        </w:rPr>
        <w:t>саможаление</w:t>
      </w:r>
      <w:proofErr w:type="spellEnd"/>
      <w:r w:rsidRPr="00663336">
        <w:rPr>
          <w:rFonts w:asciiTheme="majorBidi" w:hAnsiTheme="majorBidi" w:cstheme="majorBidi"/>
          <w:sz w:val="28"/>
          <w:szCs w:val="28"/>
        </w:rPr>
        <w:t xml:space="preserve"> побеждается </w:t>
      </w:r>
      <w:proofErr w:type="spellStart"/>
      <w:r w:rsidRPr="00663336">
        <w:rPr>
          <w:rFonts w:asciiTheme="majorBidi" w:hAnsiTheme="majorBidi" w:cstheme="majorBidi"/>
          <w:sz w:val="28"/>
          <w:szCs w:val="28"/>
        </w:rPr>
        <w:t>саможалением</w:t>
      </w:r>
      <w:proofErr w:type="spellEnd"/>
      <w:r w:rsidRPr="00663336">
        <w:rPr>
          <w:rFonts w:asciiTheme="majorBidi" w:hAnsiTheme="majorBidi" w:cstheme="majorBidi"/>
          <w:sz w:val="28"/>
          <w:szCs w:val="28"/>
        </w:rPr>
        <w:t xml:space="preserve">. Не станешь делать — есть будет нечего. А так как дела заповедей не такого рода, то при </w:t>
      </w:r>
      <w:proofErr w:type="spellStart"/>
      <w:r w:rsidRPr="00663336">
        <w:rPr>
          <w:rFonts w:asciiTheme="majorBidi" w:hAnsiTheme="majorBidi" w:cstheme="majorBidi"/>
          <w:sz w:val="28"/>
          <w:szCs w:val="28"/>
        </w:rPr>
        <w:t>саможалении</w:t>
      </w:r>
      <w:proofErr w:type="spellEnd"/>
      <w:r w:rsidRPr="00663336">
        <w:rPr>
          <w:rFonts w:asciiTheme="majorBidi" w:hAnsiTheme="majorBidi" w:cstheme="majorBidi"/>
          <w:sz w:val="28"/>
          <w:szCs w:val="28"/>
        </w:rPr>
        <w:t xml:space="preserve"> они всегда опускаются. И на худые дела поблажка тоже делается из </w:t>
      </w:r>
      <w:proofErr w:type="spellStart"/>
      <w:r w:rsidRPr="00663336">
        <w:rPr>
          <w:rFonts w:asciiTheme="majorBidi" w:hAnsiTheme="majorBidi" w:cstheme="majorBidi"/>
          <w:sz w:val="28"/>
          <w:szCs w:val="28"/>
        </w:rPr>
        <w:t>саможаления</w:t>
      </w:r>
      <w:proofErr w:type="spellEnd"/>
      <w:r w:rsidRPr="00663336">
        <w:rPr>
          <w:rFonts w:asciiTheme="majorBidi" w:hAnsiTheme="majorBidi" w:cstheme="majorBidi"/>
          <w:sz w:val="28"/>
          <w:szCs w:val="28"/>
        </w:rPr>
        <w:t xml:space="preserve">. Жаль отказать себе в том, чего захотелось — желание и исполняется; а оно или прямо грешно, или ведет </w:t>
      </w:r>
      <w:proofErr w:type="gramStart"/>
      <w:r w:rsidRPr="00663336">
        <w:rPr>
          <w:rFonts w:asciiTheme="majorBidi" w:hAnsiTheme="majorBidi" w:cstheme="majorBidi"/>
          <w:sz w:val="28"/>
          <w:szCs w:val="28"/>
        </w:rPr>
        <w:t>ко</w:t>
      </w:r>
      <w:proofErr w:type="gramEnd"/>
      <w:r w:rsidRPr="00663336">
        <w:rPr>
          <w:rFonts w:asciiTheme="majorBidi" w:hAnsiTheme="majorBidi" w:cstheme="majorBidi"/>
          <w:sz w:val="28"/>
          <w:szCs w:val="28"/>
        </w:rPr>
        <w:t xml:space="preserve"> греху. </w:t>
      </w:r>
      <w:proofErr w:type="gramStart"/>
      <w:r w:rsidRPr="00663336">
        <w:rPr>
          <w:rFonts w:asciiTheme="majorBidi" w:hAnsiTheme="majorBidi" w:cstheme="majorBidi"/>
          <w:sz w:val="28"/>
          <w:szCs w:val="28"/>
        </w:rPr>
        <w:t xml:space="preserve">Так жалеющий себя всегда — что должно, того не делает, а что не должно, в том себе </w:t>
      </w:r>
      <w:proofErr w:type="spellStart"/>
      <w:r w:rsidRPr="00663336">
        <w:rPr>
          <w:rFonts w:asciiTheme="majorBidi" w:hAnsiTheme="majorBidi" w:cstheme="majorBidi"/>
          <w:sz w:val="28"/>
          <w:szCs w:val="28"/>
        </w:rPr>
        <w:t>поблажает</w:t>
      </w:r>
      <w:proofErr w:type="spellEnd"/>
      <w:r w:rsidRPr="00663336">
        <w:rPr>
          <w:rFonts w:asciiTheme="majorBidi" w:hAnsiTheme="majorBidi" w:cstheme="majorBidi"/>
          <w:sz w:val="28"/>
          <w:szCs w:val="28"/>
        </w:rPr>
        <w:t>, и выходит никуда негожим.</w:t>
      </w:r>
      <w:proofErr w:type="gramEnd"/>
      <w:r w:rsidRPr="00663336">
        <w:rPr>
          <w:rFonts w:asciiTheme="majorBidi" w:hAnsiTheme="majorBidi" w:cstheme="majorBidi"/>
          <w:sz w:val="28"/>
          <w:szCs w:val="28"/>
        </w:rPr>
        <w:t xml:space="preserve"> Какое же тут спасение? </w:t>
      </w:r>
      <w:r w:rsidRPr="00663336">
        <w:rPr>
          <w:rFonts w:asciiTheme="majorBidi" w:hAnsiTheme="majorBidi" w:cstheme="majorBidi"/>
          <w:sz w:val="28"/>
          <w:szCs w:val="28"/>
        </w:rPr>
        <w:br/>
      </w:r>
      <w:r w:rsidRPr="00663336">
        <w:rPr>
          <w:rFonts w:asciiTheme="majorBidi" w:hAnsiTheme="majorBidi" w:cstheme="majorBidi"/>
          <w:sz w:val="28"/>
          <w:szCs w:val="28"/>
        </w:rPr>
        <w:br/>
      </w:r>
      <w:r w:rsidRPr="00663336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Среда.(1 Тим. 5, 22-6, 11; Лк. 18, 15-17. 26-30). </w:t>
      </w:r>
      <w:r w:rsidRPr="00663336">
        <w:rPr>
          <w:rFonts w:asciiTheme="majorBidi" w:hAnsiTheme="majorBidi" w:cstheme="majorBidi"/>
          <w:sz w:val="28"/>
          <w:szCs w:val="28"/>
        </w:rPr>
        <w:t xml:space="preserve">“Кто не примет Царствия </w:t>
      </w:r>
      <w:r w:rsidRPr="00663336">
        <w:rPr>
          <w:rFonts w:asciiTheme="majorBidi" w:hAnsiTheme="majorBidi" w:cstheme="majorBidi"/>
          <w:sz w:val="28"/>
          <w:szCs w:val="28"/>
        </w:rPr>
        <w:lastRenderedPageBreak/>
        <w:t xml:space="preserve">Божия, как дитя, тот не войдет в него”. Как же это принимать — как дитя? А вот как: в простоте, полным сердцем, без раздумываний. Рассудочный анализ неприложим в области веры. Он может иметь место только в преддверии ее. Как анатом все тело разлагает до подробности, а жизни не видит, так и рассудок — сколько ни рассуждает, силы веры не постигает. Вера сама дает созерцания, которые в целом представляют веру, всецело удовлетворяющею всем потребностям естества нашего, и </w:t>
      </w:r>
      <w:proofErr w:type="spellStart"/>
      <w:r w:rsidRPr="00663336">
        <w:rPr>
          <w:rFonts w:asciiTheme="majorBidi" w:hAnsiTheme="majorBidi" w:cstheme="majorBidi"/>
          <w:sz w:val="28"/>
          <w:szCs w:val="28"/>
        </w:rPr>
        <w:t>обязуют</w:t>
      </w:r>
      <w:proofErr w:type="spellEnd"/>
      <w:r w:rsidRPr="00663336">
        <w:rPr>
          <w:rFonts w:asciiTheme="majorBidi" w:hAnsiTheme="majorBidi" w:cstheme="majorBidi"/>
          <w:sz w:val="28"/>
          <w:szCs w:val="28"/>
        </w:rPr>
        <w:t xml:space="preserve"> сознание, совесть сердце принять веру. Они и принимают, </w:t>
      </w:r>
      <w:proofErr w:type="gramStart"/>
      <w:r w:rsidRPr="00663336">
        <w:rPr>
          <w:rFonts w:asciiTheme="majorBidi" w:hAnsiTheme="majorBidi" w:cstheme="majorBidi"/>
          <w:sz w:val="28"/>
          <w:szCs w:val="28"/>
        </w:rPr>
        <w:t>и</w:t>
      </w:r>
      <w:proofErr w:type="gramEnd"/>
      <w:r w:rsidRPr="00663336">
        <w:rPr>
          <w:rFonts w:asciiTheme="majorBidi" w:hAnsiTheme="majorBidi" w:cstheme="majorBidi"/>
          <w:sz w:val="28"/>
          <w:szCs w:val="28"/>
        </w:rPr>
        <w:t xml:space="preserve"> приняв, не хотят уже отстать от нее. Тут происходит тоже, что с </w:t>
      </w:r>
      <w:proofErr w:type="gramStart"/>
      <w:r w:rsidRPr="00663336">
        <w:rPr>
          <w:rFonts w:asciiTheme="majorBidi" w:hAnsiTheme="majorBidi" w:cstheme="majorBidi"/>
          <w:sz w:val="28"/>
          <w:szCs w:val="28"/>
        </w:rPr>
        <w:t>вкусившим</w:t>
      </w:r>
      <w:proofErr w:type="gramEnd"/>
      <w:r w:rsidRPr="00663336">
        <w:rPr>
          <w:rFonts w:asciiTheme="majorBidi" w:hAnsiTheme="majorBidi" w:cstheme="majorBidi"/>
          <w:sz w:val="28"/>
          <w:szCs w:val="28"/>
        </w:rPr>
        <w:t xml:space="preserve"> приятной и здоровой пищи. Вкусив однажды, он знает, что она пригодна, и принимает ее в ряд питающих его веществ. Химия ни </w:t>
      </w:r>
      <w:proofErr w:type="gramStart"/>
      <w:r w:rsidRPr="00663336">
        <w:rPr>
          <w:rFonts w:asciiTheme="majorBidi" w:hAnsiTheme="majorBidi" w:cstheme="majorBidi"/>
          <w:sz w:val="28"/>
          <w:szCs w:val="28"/>
        </w:rPr>
        <w:t>прежде</w:t>
      </w:r>
      <w:proofErr w:type="gramEnd"/>
      <w:r w:rsidRPr="00663336">
        <w:rPr>
          <w:rFonts w:asciiTheme="majorBidi" w:hAnsiTheme="majorBidi" w:cstheme="majorBidi"/>
          <w:sz w:val="28"/>
          <w:szCs w:val="28"/>
        </w:rPr>
        <w:t xml:space="preserve"> ни после не помощница ему в этом убеждении. Убеждение его основано на личном опыте, непосредственно. Так и верующий знает истинность веры непосредственно. Сама вера вселяет в нем непоколебимое убеждение, что она вера. Как же после того вера будет верою разумною? В том и разумность веры, чтоб непосредственно знать, что она вера. Рассудок только портит дело, охлаждая веру и ослабляя жизнь по вере, а главное, </w:t>
      </w:r>
      <w:proofErr w:type="spellStart"/>
      <w:r w:rsidRPr="00663336">
        <w:rPr>
          <w:rFonts w:asciiTheme="majorBidi" w:hAnsiTheme="majorBidi" w:cstheme="majorBidi"/>
          <w:sz w:val="28"/>
          <w:szCs w:val="28"/>
        </w:rPr>
        <w:t>кичит</w:t>
      </w:r>
      <w:proofErr w:type="spellEnd"/>
      <w:r w:rsidRPr="00663336">
        <w:rPr>
          <w:rFonts w:asciiTheme="majorBidi" w:hAnsiTheme="majorBidi" w:cstheme="majorBidi"/>
          <w:sz w:val="28"/>
          <w:szCs w:val="28"/>
        </w:rPr>
        <w:t xml:space="preserve"> и отгоняет благодать Божию — зло в христианстве первой важности. </w:t>
      </w:r>
      <w:r w:rsidRPr="00663336">
        <w:rPr>
          <w:rFonts w:asciiTheme="majorBidi" w:hAnsiTheme="majorBidi" w:cstheme="majorBidi"/>
          <w:sz w:val="28"/>
          <w:szCs w:val="28"/>
        </w:rPr>
        <w:br/>
      </w:r>
      <w:r w:rsidRPr="00663336">
        <w:rPr>
          <w:rFonts w:asciiTheme="majorBidi" w:hAnsiTheme="majorBidi" w:cstheme="majorBidi"/>
          <w:sz w:val="28"/>
          <w:szCs w:val="28"/>
        </w:rPr>
        <w:br/>
      </w:r>
      <w:r w:rsidRPr="00663336">
        <w:rPr>
          <w:rFonts w:asciiTheme="majorBidi" w:hAnsiTheme="majorBidi" w:cstheme="majorBidi"/>
          <w:b/>
          <w:bCs/>
          <w:i/>
          <w:iCs/>
          <w:sz w:val="28"/>
          <w:szCs w:val="28"/>
        </w:rPr>
        <w:t>Четверг. (1 Тим. 6, 17-21; Лк. 18, 31-34).</w:t>
      </w:r>
      <w:r w:rsidRPr="00663336">
        <w:rPr>
          <w:rFonts w:asciiTheme="majorBidi" w:hAnsiTheme="majorBidi" w:cstheme="majorBidi"/>
          <w:sz w:val="28"/>
          <w:szCs w:val="28"/>
        </w:rPr>
        <w:t xml:space="preserve"> Господь сказал ученикам о страдании Своем, но они ничего не уразумели из сказанного: “слова сии были для них сокровенными.” А после они судили, “что </w:t>
      </w:r>
      <w:proofErr w:type="spellStart"/>
      <w:r w:rsidRPr="00663336">
        <w:rPr>
          <w:rFonts w:asciiTheme="majorBidi" w:hAnsiTheme="majorBidi" w:cstheme="majorBidi"/>
          <w:sz w:val="28"/>
          <w:szCs w:val="28"/>
        </w:rPr>
        <w:t>ведети</w:t>
      </w:r>
      <w:proofErr w:type="spellEnd"/>
      <w:r w:rsidRPr="00663336">
        <w:rPr>
          <w:rFonts w:asciiTheme="majorBidi" w:hAnsiTheme="majorBidi" w:cstheme="majorBidi"/>
          <w:sz w:val="28"/>
          <w:szCs w:val="28"/>
        </w:rPr>
        <w:t>” верующим, “</w:t>
      </w:r>
      <w:proofErr w:type="spellStart"/>
      <w:r w:rsidRPr="00663336">
        <w:rPr>
          <w:rFonts w:asciiTheme="majorBidi" w:hAnsiTheme="majorBidi" w:cstheme="majorBidi"/>
          <w:sz w:val="28"/>
          <w:szCs w:val="28"/>
        </w:rPr>
        <w:t>точию</w:t>
      </w:r>
      <w:proofErr w:type="spellEnd"/>
      <w:r w:rsidRPr="00663336">
        <w:rPr>
          <w:rFonts w:asciiTheme="majorBidi" w:hAnsiTheme="majorBidi" w:cstheme="majorBidi"/>
          <w:sz w:val="28"/>
          <w:szCs w:val="28"/>
        </w:rPr>
        <w:t xml:space="preserve"> Иисуса Христа и Сего </w:t>
      </w:r>
      <w:proofErr w:type="gramStart"/>
      <w:r w:rsidRPr="00663336">
        <w:rPr>
          <w:rFonts w:asciiTheme="majorBidi" w:hAnsiTheme="majorBidi" w:cstheme="majorBidi"/>
          <w:sz w:val="28"/>
          <w:szCs w:val="28"/>
        </w:rPr>
        <w:t>распята</w:t>
      </w:r>
      <w:proofErr w:type="gramEnd"/>
      <w:r w:rsidRPr="00663336">
        <w:rPr>
          <w:rFonts w:asciiTheme="majorBidi" w:hAnsiTheme="majorBidi" w:cstheme="majorBidi"/>
          <w:sz w:val="28"/>
          <w:szCs w:val="28"/>
        </w:rPr>
        <w:t xml:space="preserve">”. Не пришло время, они ничего и не </w:t>
      </w:r>
      <w:proofErr w:type="gramStart"/>
      <w:r w:rsidRPr="00663336">
        <w:rPr>
          <w:rFonts w:asciiTheme="majorBidi" w:hAnsiTheme="majorBidi" w:cstheme="majorBidi"/>
          <w:sz w:val="28"/>
          <w:szCs w:val="28"/>
        </w:rPr>
        <w:t>понимали в тайне сей</w:t>
      </w:r>
      <w:proofErr w:type="gramEnd"/>
      <w:r w:rsidRPr="00663336">
        <w:rPr>
          <w:rFonts w:asciiTheme="majorBidi" w:hAnsiTheme="majorBidi" w:cstheme="majorBidi"/>
          <w:sz w:val="28"/>
          <w:szCs w:val="28"/>
        </w:rPr>
        <w:t xml:space="preserve">; а пришло оно — поняли, и всем преподали и разъяснили. Это и со всеми бывает, да не в отношении только к этой тайне, но и ко всякой другой. Непонятное </w:t>
      </w:r>
      <w:proofErr w:type="gramStart"/>
      <w:r w:rsidRPr="00663336">
        <w:rPr>
          <w:rFonts w:asciiTheme="majorBidi" w:hAnsiTheme="majorBidi" w:cstheme="majorBidi"/>
          <w:sz w:val="28"/>
          <w:szCs w:val="28"/>
        </w:rPr>
        <w:t>в начале</w:t>
      </w:r>
      <w:proofErr w:type="gramEnd"/>
      <w:r w:rsidRPr="00663336">
        <w:rPr>
          <w:rFonts w:asciiTheme="majorBidi" w:hAnsiTheme="majorBidi" w:cstheme="majorBidi"/>
          <w:sz w:val="28"/>
          <w:szCs w:val="28"/>
        </w:rPr>
        <w:t xml:space="preserve"> со временем становится понятным; словно луч света входит в сознание и уясняет то, что прежде было темным. Кто же это разъясняет? Сам Господь, благодать Духа, живущая в верующих, ангел-хранитель, — только уж никак не сам человек. Он тут приемник, а не производитель. При всем том, иное остается непонятным на целую жизнь, и не для частных только лиц, но и для всего человечества. Человек окружен непонятностями: иные разъясняются ему в течение жизни, а иные оставляются до другой жизни: там </w:t>
      </w:r>
      <w:proofErr w:type="spellStart"/>
      <w:r w:rsidRPr="00663336">
        <w:rPr>
          <w:rFonts w:asciiTheme="majorBidi" w:hAnsiTheme="majorBidi" w:cstheme="majorBidi"/>
          <w:sz w:val="28"/>
          <w:szCs w:val="28"/>
        </w:rPr>
        <w:t>узрится</w:t>
      </w:r>
      <w:proofErr w:type="spellEnd"/>
      <w:r w:rsidRPr="00663336">
        <w:rPr>
          <w:rFonts w:asciiTheme="majorBidi" w:hAnsiTheme="majorBidi" w:cstheme="majorBidi"/>
          <w:sz w:val="28"/>
          <w:szCs w:val="28"/>
        </w:rPr>
        <w:t xml:space="preserve">. И это даже для </w:t>
      </w:r>
      <w:proofErr w:type="spellStart"/>
      <w:r w:rsidRPr="00663336">
        <w:rPr>
          <w:rFonts w:asciiTheme="majorBidi" w:hAnsiTheme="majorBidi" w:cstheme="majorBidi"/>
          <w:sz w:val="28"/>
          <w:szCs w:val="28"/>
        </w:rPr>
        <w:t>богопросвещенных</w:t>
      </w:r>
      <w:proofErr w:type="spellEnd"/>
      <w:r w:rsidRPr="00663336">
        <w:rPr>
          <w:rFonts w:asciiTheme="majorBidi" w:hAnsiTheme="majorBidi" w:cstheme="majorBidi"/>
          <w:sz w:val="28"/>
          <w:szCs w:val="28"/>
        </w:rPr>
        <w:t xml:space="preserve"> умов. Отчего же не открывается теперь? Оттого, что иное </w:t>
      </w:r>
      <w:proofErr w:type="spellStart"/>
      <w:r w:rsidRPr="00663336">
        <w:rPr>
          <w:rFonts w:asciiTheme="majorBidi" w:hAnsiTheme="majorBidi" w:cstheme="majorBidi"/>
          <w:sz w:val="28"/>
          <w:szCs w:val="28"/>
        </w:rPr>
        <w:t>невместимо</w:t>
      </w:r>
      <w:proofErr w:type="spellEnd"/>
      <w:r w:rsidRPr="00663336">
        <w:rPr>
          <w:rFonts w:asciiTheme="majorBidi" w:hAnsiTheme="majorBidi" w:cstheme="majorBidi"/>
          <w:sz w:val="28"/>
          <w:szCs w:val="28"/>
        </w:rPr>
        <w:t xml:space="preserve">, стало быть, нечего и говорить о нем; иное не сказывается по врачебным целям, т.е. было бы вредно знать преждевременно. В другой жизни многое разъяснится, но откроются другие предметы и другие тайны. Сотворенному уму никогда не избыть тайн непостижимых. Ум бунтует против этих уз: но бунтуй — не бунтуй, а уз таинственности не разорвешь. Смирись же, гордый ум, под крепкую руку Божию и веруй! </w:t>
      </w:r>
      <w:r w:rsidRPr="00663336">
        <w:rPr>
          <w:rFonts w:asciiTheme="majorBidi" w:hAnsiTheme="majorBidi" w:cstheme="majorBidi"/>
          <w:sz w:val="28"/>
          <w:szCs w:val="28"/>
        </w:rPr>
        <w:br/>
      </w:r>
      <w:r w:rsidRPr="00663336">
        <w:rPr>
          <w:rFonts w:asciiTheme="majorBidi" w:hAnsiTheme="majorBidi" w:cstheme="majorBidi"/>
          <w:sz w:val="28"/>
          <w:szCs w:val="28"/>
        </w:rPr>
        <w:br/>
      </w:r>
      <w:r w:rsidRPr="00663336">
        <w:rPr>
          <w:rFonts w:asciiTheme="majorBidi" w:hAnsiTheme="majorBidi" w:cstheme="majorBidi"/>
          <w:b/>
          <w:bCs/>
          <w:i/>
          <w:iCs/>
          <w:sz w:val="28"/>
          <w:szCs w:val="28"/>
        </w:rPr>
        <w:t>Пятница. (2 Тим. 1, 1-2. 8-18; Лк. 19, 12-28).</w:t>
      </w:r>
      <w:r w:rsidRPr="00663336">
        <w:rPr>
          <w:rFonts w:asciiTheme="majorBidi" w:hAnsiTheme="majorBidi" w:cstheme="majorBidi"/>
          <w:sz w:val="28"/>
          <w:szCs w:val="28"/>
        </w:rPr>
        <w:t xml:space="preserve"> Притча о десяти минах изображает всю историю человечества до второго пришествия Христова. Господь говорит в ней о Себе, что Он идет чрез страдания, смерть и воскресение к Отцу Небесному принять царство над человечеством, которое </w:t>
      </w:r>
      <w:r w:rsidRPr="00663336">
        <w:rPr>
          <w:rFonts w:asciiTheme="majorBidi" w:hAnsiTheme="majorBidi" w:cstheme="majorBidi"/>
          <w:sz w:val="28"/>
          <w:szCs w:val="28"/>
        </w:rPr>
        <w:lastRenderedPageBreak/>
        <w:t xml:space="preserve">все — Его родовое достояние. Оставшиеся на земле делятся на две половины: на рабов, поработивших себя Господу чрез послушание вере, и на </w:t>
      </w:r>
      <w:proofErr w:type="spellStart"/>
      <w:r w:rsidRPr="00663336">
        <w:rPr>
          <w:rFonts w:asciiTheme="majorBidi" w:hAnsiTheme="majorBidi" w:cstheme="majorBidi"/>
          <w:sz w:val="28"/>
          <w:szCs w:val="28"/>
        </w:rPr>
        <w:t>нехотящих</w:t>
      </w:r>
      <w:proofErr w:type="spellEnd"/>
      <w:r w:rsidRPr="00663336">
        <w:rPr>
          <w:rFonts w:asciiTheme="majorBidi" w:hAnsiTheme="majorBidi" w:cstheme="majorBidi"/>
          <w:sz w:val="28"/>
          <w:szCs w:val="28"/>
        </w:rPr>
        <w:t xml:space="preserve"> иметь Его царем и работать Ему, ради неверия своего. Тем, которые приступают </w:t>
      </w:r>
      <w:proofErr w:type="gramStart"/>
      <w:r w:rsidRPr="00663336">
        <w:rPr>
          <w:rFonts w:asciiTheme="majorBidi" w:hAnsiTheme="majorBidi" w:cstheme="majorBidi"/>
          <w:sz w:val="28"/>
          <w:szCs w:val="28"/>
        </w:rPr>
        <w:t>ко</w:t>
      </w:r>
      <w:proofErr w:type="gramEnd"/>
      <w:r w:rsidRPr="00663336">
        <w:rPr>
          <w:rFonts w:asciiTheme="majorBidi" w:hAnsiTheme="majorBidi" w:cstheme="majorBidi"/>
          <w:sz w:val="28"/>
          <w:szCs w:val="28"/>
        </w:rPr>
        <w:t xml:space="preserve"> Господу верою, с </w:t>
      </w:r>
      <w:proofErr w:type="spellStart"/>
      <w:r w:rsidRPr="00663336">
        <w:rPr>
          <w:rFonts w:asciiTheme="majorBidi" w:hAnsiTheme="majorBidi" w:cstheme="majorBidi"/>
          <w:sz w:val="28"/>
          <w:szCs w:val="28"/>
        </w:rPr>
        <w:t>готовностию</w:t>
      </w:r>
      <w:proofErr w:type="spellEnd"/>
      <w:r w:rsidRPr="00663336">
        <w:rPr>
          <w:rFonts w:asciiTheme="majorBidi" w:hAnsiTheme="majorBidi" w:cstheme="majorBidi"/>
          <w:sz w:val="28"/>
          <w:szCs w:val="28"/>
        </w:rPr>
        <w:t xml:space="preserve"> работать Ему, даются дары Святого Духа в св. таинствах: это мина — и каждый верующий получает ее на служение в кругу верующих. Когда все из рода человеческого, способные покоряться Господу, покорятся Ему, тогда Он снова придет, как принявший Царство. Первым делом Его будет рассудить рабов, </w:t>
      </w:r>
      <w:proofErr w:type="gramStart"/>
      <w:r w:rsidRPr="00663336">
        <w:rPr>
          <w:rFonts w:asciiTheme="majorBidi" w:hAnsiTheme="majorBidi" w:cstheme="majorBidi"/>
          <w:sz w:val="28"/>
          <w:szCs w:val="28"/>
        </w:rPr>
        <w:t>кто</w:t>
      </w:r>
      <w:proofErr w:type="gramEnd"/>
      <w:r w:rsidRPr="00663336">
        <w:rPr>
          <w:rFonts w:asciiTheme="majorBidi" w:hAnsiTheme="majorBidi" w:cstheme="majorBidi"/>
          <w:sz w:val="28"/>
          <w:szCs w:val="28"/>
        </w:rPr>
        <w:t xml:space="preserve"> что приобрел данною </w:t>
      </w:r>
      <w:proofErr w:type="spellStart"/>
      <w:r w:rsidRPr="00663336">
        <w:rPr>
          <w:rFonts w:asciiTheme="majorBidi" w:hAnsiTheme="majorBidi" w:cstheme="majorBidi"/>
          <w:sz w:val="28"/>
          <w:szCs w:val="28"/>
        </w:rPr>
        <w:t>благодатию</w:t>
      </w:r>
      <w:proofErr w:type="spellEnd"/>
      <w:r w:rsidRPr="00663336">
        <w:rPr>
          <w:rFonts w:asciiTheme="majorBidi" w:hAnsiTheme="majorBidi" w:cstheme="majorBidi"/>
          <w:sz w:val="28"/>
          <w:szCs w:val="28"/>
        </w:rPr>
        <w:t xml:space="preserve">, а потом последует суд и над теми, которые не захотели иметь Его царем, т.е. или не уверовали, или отпали от веры. Напечатлей эти истины в уме своем и не отводи от них внимания, ибо тогда будет решение, которому уж не жди перемены. Бегай неверия; но и веруй не праздно, а приноси и плоды веры. </w:t>
      </w:r>
      <w:proofErr w:type="gramStart"/>
      <w:r w:rsidRPr="00663336">
        <w:rPr>
          <w:rFonts w:asciiTheme="majorBidi" w:hAnsiTheme="majorBidi" w:cstheme="majorBidi"/>
          <w:sz w:val="28"/>
          <w:szCs w:val="28"/>
        </w:rPr>
        <w:t xml:space="preserve">Обретши тебя верным </w:t>
      </w:r>
      <w:proofErr w:type="spellStart"/>
      <w:r w:rsidRPr="00663336">
        <w:rPr>
          <w:rFonts w:asciiTheme="majorBidi" w:hAnsiTheme="majorBidi" w:cstheme="majorBidi"/>
          <w:sz w:val="28"/>
          <w:szCs w:val="28"/>
        </w:rPr>
        <w:t>вмале</w:t>
      </w:r>
      <w:proofErr w:type="spellEnd"/>
      <w:r w:rsidRPr="00663336">
        <w:rPr>
          <w:rFonts w:asciiTheme="majorBidi" w:hAnsiTheme="majorBidi" w:cstheme="majorBidi"/>
          <w:sz w:val="28"/>
          <w:szCs w:val="28"/>
        </w:rPr>
        <w:t>, Господь и над многим тебя поставит.</w:t>
      </w:r>
      <w:proofErr w:type="gramEnd"/>
      <w:r w:rsidRPr="00663336">
        <w:rPr>
          <w:rFonts w:asciiTheme="majorBidi" w:hAnsiTheme="majorBidi" w:cstheme="majorBidi"/>
          <w:sz w:val="28"/>
          <w:szCs w:val="28"/>
        </w:rPr>
        <w:t xml:space="preserve"> </w:t>
      </w:r>
      <w:r w:rsidRPr="00663336">
        <w:rPr>
          <w:rFonts w:asciiTheme="majorBidi" w:hAnsiTheme="majorBidi" w:cstheme="majorBidi"/>
          <w:sz w:val="28"/>
          <w:szCs w:val="28"/>
        </w:rPr>
        <w:br/>
      </w:r>
      <w:r w:rsidRPr="00663336">
        <w:rPr>
          <w:rFonts w:asciiTheme="majorBidi" w:hAnsiTheme="majorBidi" w:cstheme="majorBidi"/>
          <w:sz w:val="28"/>
          <w:szCs w:val="28"/>
        </w:rPr>
        <w:br/>
      </w:r>
      <w:r w:rsidRPr="00663336">
        <w:rPr>
          <w:rFonts w:asciiTheme="majorBidi" w:hAnsiTheme="majorBidi" w:cstheme="majorBidi"/>
          <w:b/>
          <w:bCs/>
          <w:i/>
          <w:iCs/>
          <w:sz w:val="28"/>
          <w:szCs w:val="28"/>
        </w:rPr>
        <w:t>Суббота. (</w:t>
      </w:r>
      <w:proofErr w:type="spellStart"/>
      <w:r w:rsidRPr="00663336">
        <w:rPr>
          <w:rFonts w:asciiTheme="majorBidi" w:hAnsiTheme="majorBidi" w:cstheme="majorBidi"/>
          <w:b/>
          <w:bCs/>
          <w:i/>
          <w:iCs/>
          <w:sz w:val="28"/>
          <w:szCs w:val="28"/>
        </w:rPr>
        <w:t>Гал</w:t>
      </w:r>
      <w:proofErr w:type="spellEnd"/>
      <w:r w:rsidRPr="00663336">
        <w:rPr>
          <w:rFonts w:asciiTheme="majorBidi" w:hAnsiTheme="majorBidi" w:cstheme="majorBidi"/>
          <w:b/>
          <w:bCs/>
          <w:i/>
          <w:iCs/>
          <w:sz w:val="28"/>
          <w:szCs w:val="28"/>
        </w:rPr>
        <w:t>. 5, 22-6, 2; Лк. 10, 19-21).</w:t>
      </w:r>
      <w:r w:rsidRPr="00663336">
        <w:rPr>
          <w:rFonts w:asciiTheme="majorBidi" w:hAnsiTheme="majorBidi" w:cstheme="majorBidi"/>
          <w:sz w:val="28"/>
          <w:szCs w:val="28"/>
        </w:rPr>
        <w:t xml:space="preserve"> “Славлю Тебя, Отче, Господи неба и земли, что Ты утаил </w:t>
      </w:r>
      <w:proofErr w:type="gramStart"/>
      <w:r w:rsidRPr="00663336">
        <w:rPr>
          <w:rFonts w:asciiTheme="majorBidi" w:hAnsiTheme="majorBidi" w:cstheme="majorBidi"/>
          <w:sz w:val="28"/>
          <w:szCs w:val="28"/>
        </w:rPr>
        <w:t>сие</w:t>
      </w:r>
      <w:proofErr w:type="gramEnd"/>
      <w:r w:rsidRPr="00663336">
        <w:rPr>
          <w:rFonts w:asciiTheme="majorBidi" w:hAnsiTheme="majorBidi" w:cstheme="majorBidi"/>
          <w:sz w:val="28"/>
          <w:szCs w:val="28"/>
        </w:rPr>
        <w:t xml:space="preserve"> от мудрых и разумных и открыл младенцам. Ей, Отче, ибо таково было</w:t>
      </w:r>
      <w:proofErr w:type="gramStart"/>
      <w:r w:rsidRPr="00663336">
        <w:rPr>
          <w:rFonts w:asciiTheme="majorBidi" w:hAnsiTheme="majorBidi" w:cstheme="majorBidi"/>
          <w:sz w:val="28"/>
          <w:szCs w:val="28"/>
        </w:rPr>
        <w:t xml:space="preserve"> Т</w:t>
      </w:r>
      <w:proofErr w:type="gramEnd"/>
      <w:r w:rsidRPr="00663336">
        <w:rPr>
          <w:rFonts w:asciiTheme="majorBidi" w:hAnsiTheme="majorBidi" w:cstheme="majorBidi"/>
          <w:sz w:val="28"/>
          <w:szCs w:val="28"/>
        </w:rPr>
        <w:t xml:space="preserve">вое благоволение”. Вот суд над человеческой </w:t>
      </w:r>
      <w:proofErr w:type="spellStart"/>
      <w:r w:rsidRPr="00663336">
        <w:rPr>
          <w:rFonts w:asciiTheme="majorBidi" w:hAnsiTheme="majorBidi" w:cstheme="majorBidi"/>
          <w:sz w:val="28"/>
          <w:szCs w:val="28"/>
        </w:rPr>
        <w:t>мудростию</w:t>
      </w:r>
      <w:proofErr w:type="spellEnd"/>
      <w:r w:rsidRPr="00663336">
        <w:rPr>
          <w:rFonts w:asciiTheme="majorBidi" w:hAnsiTheme="majorBidi" w:cstheme="majorBidi"/>
          <w:sz w:val="28"/>
          <w:szCs w:val="28"/>
        </w:rPr>
        <w:t xml:space="preserve"> и разумностью. И он видимо исполняется. Откровение теперь пред глазами в Божеских писаниях, и разумники читают его, но не понимают. Дивиться надобно: писано просто, а им все представляется там не так, как написано; словно ослепило их. Младенцы видят и понимают; а для них </w:t>
      </w:r>
      <w:proofErr w:type="gramStart"/>
      <w:r w:rsidRPr="00663336">
        <w:rPr>
          <w:rFonts w:asciiTheme="majorBidi" w:hAnsiTheme="majorBidi" w:cstheme="majorBidi"/>
          <w:sz w:val="28"/>
          <w:szCs w:val="28"/>
        </w:rPr>
        <w:t>открытое</w:t>
      </w:r>
      <w:proofErr w:type="gramEnd"/>
      <w:r w:rsidRPr="00663336">
        <w:rPr>
          <w:rFonts w:asciiTheme="majorBidi" w:hAnsiTheme="majorBidi" w:cstheme="majorBidi"/>
          <w:sz w:val="28"/>
          <w:szCs w:val="28"/>
        </w:rPr>
        <w:t xml:space="preserve"> сокрыто. Такой порядок угодно было учредить Отцу Небесному; стало быть, и нечего спорить. Если бы совсем не было открыто </w:t>
      </w:r>
      <w:proofErr w:type="gramStart"/>
      <w:r w:rsidRPr="00663336">
        <w:rPr>
          <w:rFonts w:asciiTheme="majorBidi" w:hAnsiTheme="majorBidi" w:cstheme="majorBidi"/>
          <w:sz w:val="28"/>
          <w:szCs w:val="28"/>
        </w:rPr>
        <w:t>существенно нужное</w:t>
      </w:r>
      <w:proofErr w:type="gramEnd"/>
      <w:r w:rsidRPr="00663336">
        <w:rPr>
          <w:rFonts w:asciiTheme="majorBidi" w:hAnsiTheme="majorBidi" w:cstheme="majorBidi"/>
          <w:sz w:val="28"/>
          <w:szCs w:val="28"/>
        </w:rPr>
        <w:t>, ну тогда разумники могли бы еще возражать; а то открыто — приходи и бери, затем открыто, чтоб ты брал: стань только младенцем. “Как — я</w:t>
      </w:r>
      <w:proofErr w:type="gramStart"/>
      <w:r w:rsidRPr="00663336">
        <w:rPr>
          <w:rFonts w:asciiTheme="majorBidi" w:hAnsiTheme="majorBidi" w:cstheme="majorBidi"/>
          <w:sz w:val="28"/>
          <w:szCs w:val="28"/>
        </w:rPr>
        <w:t xml:space="preserve">?... </w:t>
      </w:r>
      <w:proofErr w:type="gramEnd"/>
      <w:r w:rsidRPr="00663336">
        <w:rPr>
          <w:rFonts w:asciiTheme="majorBidi" w:hAnsiTheme="majorBidi" w:cstheme="majorBidi"/>
          <w:sz w:val="28"/>
          <w:szCs w:val="28"/>
        </w:rPr>
        <w:t xml:space="preserve">Ни за что!” </w:t>
      </w:r>
      <w:proofErr w:type="gramStart"/>
      <w:r w:rsidRPr="00663336">
        <w:rPr>
          <w:rFonts w:asciiTheme="majorBidi" w:hAnsiTheme="majorBidi" w:cstheme="majorBidi"/>
          <w:sz w:val="28"/>
          <w:szCs w:val="28"/>
        </w:rPr>
        <w:t xml:space="preserve">Ну, как хочешь; и оставайся себе премудрым и разумным, ничего, однако же, существенно нужного не понимающим и не вмещающим в своей голове, блуждающим среди призраков и иллюзий, порождаемых твоим </w:t>
      </w:r>
      <w:proofErr w:type="spellStart"/>
      <w:r w:rsidRPr="00663336">
        <w:rPr>
          <w:rFonts w:asciiTheme="majorBidi" w:hAnsiTheme="majorBidi" w:cstheme="majorBidi"/>
          <w:sz w:val="28"/>
          <w:szCs w:val="28"/>
        </w:rPr>
        <w:t>умничанием</w:t>
      </w:r>
      <w:proofErr w:type="spellEnd"/>
      <w:r w:rsidRPr="00663336">
        <w:rPr>
          <w:rFonts w:asciiTheme="majorBidi" w:hAnsiTheme="majorBidi" w:cstheme="majorBidi"/>
          <w:sz w:val="28"/>
          <w:szCs w:val="28"/>
        </w:rPr>
        <w:t xml:space="preserve"> и держащих тебя в полном ослеплении, по которому ты думаешь, что ты зрячий, а ты слеп, “</w:t>
      </w:r>
      <w:proofErr w:type="spellStart"/>
      <w:r w:rsidRPr="00663336">
        <w:rPr>
          <w:rFonts w:asciiTheme="majorBidi" w:hAnsiTheme="majorBidi" w:cstheme="majorBidi"/>
          <w:sz w:val="28"/>
          <w:szCs w:val="28"/>
        </w:rPr>
        <w:t>мжай</w:t>
      </w:r>
      <w:proofErr w:type="spellEnd"/>
      <w:r w:rsidRPr="00663336">
        <w:rPr>
          <w:rFonts w:asciiTheme="majorBidi" w:hAnsiTheme="majorBidi" w:cstheme="majorBidi"/>
          <w:sz w:val="28"/>
          <w:szCs w:val="28"/>
        </w:rPr>
        <w:t>”, т.е. кое что видишь, как сквозь густую мглу.</w:t>
      </w:r>
      <w:proofErr w:type="gramEnd"/>
      <w:r w:rsidRPr="00663336">
        <w:rPr>
          <w:rFonts w:asciiTheme="majorBidi" w:hAnsiTheme="majorBidi" w:cstheme="majorBidi"/>
          <w:sz w:val="28"/>
          <w:szCs w:val="28"/>
        </w:rPr>
        <w:t xml:space="preserve"> Но это не указывает тебе настоящей дороги и не ведет к цели, а только держит в неисходном кругу </w:t>
      </w:r>
      <w:proofErr w:type="spellStart"/>
      <w:r w:rsidRPr="00663336">
        <w:rPr>
          <w:rFonts w:asciiTheme="majorBidi" w:hAnsiTheme="majorBidi" w:cstheme="majorBidi"/>
          <w:sz w:val="28"/>
          <w:szCs w:val="28"/>
        </w:rPr>
        <w:t>самопрельщения</w:t>
      </w:r>
      <w:proofErr w:type="spellEnd"/>
      <w:r w:rsidRPr="00663336">
        <w:rPr>
          <w:rFonts w:asciiTheme="majorBidi" w:hAnsiTheme="majorBidi" w:cstheme="majorBidi"/>
          <w:sz w:val="28"/>
          <w:szCs w:val="28"/>
        </w:rPr>
        <w:t>. Избави нас, Господи, от такого страшного состояния!</w:t>
      </w:r>
    </w:p>
    <w:p w:rsidR="00663336" w:rsidRDefault="00663336" w:rsidP="00663336">
      <w:pPr>
        <w:rPr>
          <w:rFonts w:asciiTheme="majorBidi" w:hAnsiTheme="majorBidi" w:cstheme="majorBidi"/>
          <w:sz w:val="28"/>
          <w:szCs w:val="28"/>
        </w:rPr>
      </w:pPr>
    </w:p>
    <w:p w:rsidR="00660997" w:rsidRPr="00663336" w:rsidRDefault="00663336" w:rsidP="00663336">
      <w:pPr>
        <w:jc w:val="right"/>
        <w:rPr>
          <w:rFonts w:asciiTheme="majorBidi" w:hAnsiTheme="majorBidi" w:cstheme="majorBidi"/>
          <w:i/>
          <w:iCs/>
          <w:sz w:val="28"/>
          <w:szCs w:val="28"/>
        </w:rPr>
      </w:pPr>
      <w:r w:rsidRPr="00663336">
        <w:rPr>
          <w:rFonts w:asciiTheme="majorBidi" w:hAnsiTheme="majorBidi" w:cstheme="majorBidi"/>
          <w:i/>
          <w:iCs/>
          <w:sz w:val="28"/>
          <w:szCs w:val="28"/>
        </w:rPr>
        <w:t>По материалам сайта http://www.paraklit.org</w:t>
      </w:r>
    </w:p>
    <w:sectPr w:rsidR="00660997" w:rsidRPr="00663336" w:rsidSect="00660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3336"/>
    <w:rsid w:val="00245D51"/>
    <w:rsid w:val="00660997"/>
    <w:rsid w:val="00663336"/>
    <w:rsid w:val="00C824AB"/>
    <w:rsid w:val="00FB6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4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1218</Words>
  <Characters>6945</Characters>
  <Application>Microsoft Office Word</Application>
  <DocSecurity>0</DocSecurity>
  <Lines>57</Lines>
  <Paragraphs>16</Paragraphs>
  <ScaleCrop>false</ScaleCrop>
  <Company>Microsoft</Company>
  <LinksUpToDate>false</LinksUpToDate>
  <CharactersWithSpaces>8147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2014-01-06T16:29:00Z</dcterms:created>
  <dcterms:modified xsi:type="dcterms:W3CDTF">2014-01-06T16:31:00Z</dcterms:modified>
</cp:coreProperties>
</file>